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1C35C" w14:textId="77777777" w:rsidR="00D720C0" w:rsidRPr="00B05A06" w:rsidRDefault="004E1C08" w:rsidP="00D720C0">
      <w:pPr>
        <w:spacing w:after="120"/>
        <w:jc w:val="center"/>
        <w:rPr>
          <w:rFonts w:cstheme="minorHAnsi"/>
          <w:b/>
          <w:sz w:val="28"/>
          <w:szCs w:val="28"/>
        </w:rPr>
      </w:pPr>
      <w:r w:rsidRPr="00B05A06">
        <w:rPr>
          <w:rFonts w:cstheme="minorHAnsi"/>
          <w:b/>
          <w:sz w:val="28"/>
          <w:szCs w:val="28"/>
        </w:rPr>
        <w:t>Techniniai reikalavimai šuliniams ir įrangai</w:t>
      </w:r>
    </w:p>
    <w:p w14:paraId="300099CF" w14:textId="77777777" w:rsidR="0085334C" w:rsidRPr="00B05A06" w:rsidRDefault="0085334C" w:rsidP="00D720C0">
      <w:pPr>
        <w:spacing w:after="120"/>
        <w:jc w:val="center"/>
        <w:rPr>
          <w:rFonts w:cstheme="minorHAnsi"/>
          <w:b/>
          <w:sz w:val="24"/>
          <w:szCs w:val="24"/>
        </w:rPr>
      </w:pPr>
    </w:p>
    <w:p w14:paraId="22195791" w14:textId="77777777" w:rsidR="0085334C" w:rsidRPr="00B05A06" w:rsidRDefault="0085334C" w:rsidP="00D720C0">
      <w:pPr>
        <w:spacing w:after="120"/>
        <w:jc w:val="center"/>
        <w:rPr>
          <w:rFonts w:cstheme="minorHAnsi"/>
          <w:b/>
          <w:sz w:val="24"/>
          <w:szCs w:val="24"/>
        </w:rPr>
      </w:pPr>
    </w:p>
    <w:p w14:paraId="41412673" w14:textId="77777777" w:rsidR="00691FC9" w:rsidRPr="00B05A06" w:rsidRDefault="00691FC9" w:rsidP="00911662">
      <w:pPr>
        <w:pStyle w:val="Sraopastraipa"/>
        <w:numPr>
          <w:ilvl w:val="0"/>
          <w:numId w:val="35"/>
        </w:numPr>
        <w:spacing w:after="120" w:line="360" w:lineRule="auto"/>
        <w:ind w:left="714" w:hanging="357"/>
        <w:rPr>
          <w:rFonts w:asciiTheme="minorHAnsi" w:hAnsiTheme="minorHAnsi" w:cstheme="minorHAnsi"/>
          <w:b/>
        </w:rPr>
      </w:pPr>
      <w:r w:rsidRPr="00B05A06">
        <w:rPr>
          <w:rFonts w:asciiTheme="minorHAnsi" w:hAnsiTheme="minorHAnsi" w:cstheme="minorHAnsi"/>
          <w:b/>
        </w:rPr>
        <w:t>Šulinio skirto vakuuminiam nuotekų surinkimui techniniai reikalavimai</w:t>
      </w:r>
    </w:p>
    <w:p w14:paraId="7B6CDC45" w14:textId="77777777" w:rsidR="004E1C08" w:rsidRPr="00B05A06" w:rsidRDefault="004E1C08" w:rsidP="004E1C08">
      <w:pPr>
        <w:spacing w:after="120" w:line="360" w:lineRule="auto"/>
        <w:rPr>
          <w:rFonts w:cstheme="minorHAnsi"/>
          <w:b/>
        </w:rPr>
      </w:pPr>
      <w:r w:rsidRPr="00B05A06">
        <w:rPr>
          <w:rFonts w:cstheme="minorHAnsi"/>
          <w:b/>
        </w:rPr>
        <w:t>Gamintojas, modelis (įrašo tiekėjas) _____________________________________________</w:t>
      </w:r>
    </w:p>
    <w:tbl>
      <w:tblPr>
        <w:tblStyle w:val="Lentelstinklelis"/>
        <w:tblpPr w:leftFromText="180" w:rightFromText="180" w:vertAnchor="text" w:tblpX="-289" w:tblpY="1"/>
        <w:tblOverlap w:val="never"/>
        <w:tblW w:w="5321" w:type="pct"/>
        <w:tblLook w:val="04A0" w:firstRow="1" w:lastRow="0" w:firstColumn="1" w:lastColumn="0" w:noHBand="0" w:noVBand="1"/>
      </w:tblPr>
      <w:tblGrid>
        <w:gridCol w:w="728"/>
        <w:gridCol w:w="1861"/>
        <w:gridCol w:w="7895"/>
        <w:gridCol w:w="1864"/>
        <w:gridCol w:w="2543"/>
      </w:tblGrid>
      <w:tr w:rsidR="000A1B7D" w:rsidRPr="00B05A06" w14:paraId="3D8A138A" w14:textId="44AB90F1" w:rsidTr="000A1B7D">
        <w:trPr>
          <w:tblHeader/>
        </w:trPr>
        <w:tc>
          <w:tcPr>
            <w:tcW w:w="244" w:type="pct"/>
            <w:vAlign w:val="center"/>
            <w:hideMark/>
          </w:tcPr>
          <w:p w14:paraId="1A4B42BF" w14:textId="77777777" w:rsidR="000A1B7D" w:rsidRPr="00B05A06" w:rsidRDefault="000A1B7D" w:rsidP="000A1B7D">
            <w:pPr>
              <w:spacing w:line="360" w:lineRule="auto"/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05A06">
              <w:rPr>
                <w:rFonts w:eastAsia="Calibri" w:cstheme="minorHAnsi"/>
                <w:b/>
                <w:sz w:val="20"/>
                <w:szCs w:val="20"/>
              </w:rPr>
              <w:t>Eil. Nr.</w:t>
            </w:r>
          </w:p>
        </w:tc>
        <w:tc>
          <w:tcPr>
            <w:tcW w:w="625" w:type="pct"/>
            <w:vAlign w:val="center"/>
            <w:hideMark/>
          </w:tcPr>
          <w:p w14:paraId="544C60A5" w14:textId="77777777" w:rsidR="000A1B7D" w:rsidRPr="00B05A06" w:rsidRDefault="000A1B7D" w:rsidP="000A1B7D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B05A06">
              <w:rPr>
                <w:rFonts w:eastAsia="Calibri" w:cstheme="minorHAnsi"/>
                <w:b/>
                <w:sz w:val="20"/>
                <w:szCs w:val="20"/>
              </w:rPr>
              <w:t>Techniniai parametrai ir reikalavimai</w:t>
            </w:r>
          </w:p>
        </w:tc>
        <w:tc>
          <w:tcPr>
            <w:tcW w:w="2651" w:type="pct"/>
            <w:vAlign w:val="center"/>
            <w:hideMark/>
          </w:tcPr>
          <w:p w14:paraId="112469D1" w14:textId="77777777" w:rsidR="000A1B7D" w:rsidRPr="00B05A06" w:rsidRDefault="000A1B7D" w:rsidP="000A1B7D">
            <w:pPr>
              <w:spacing w:line="360" w:lineRule="auto"/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05A06">
              <w:rPr>
                <w:rFonts w:eastAsia="Calibri" w:cstheme="minorHAnsi"/>
                <w:b/>
                <w:sz w:val="20"/>
                <w:szCs w:val="20"/>
              </w:rPr>
              <w:t>Dydis, sąlyga</w:t>
            </w:r>
          </w:p>
        </w:tc>
        <w:tc>
          <w:tcPr>
            <w:tcW w:w="626" w:type="pct"/>
            <w:vAlign w:val="center"/>
          </w:tcPr>
          <w:p w14:paraId="34911973" w14:textId="741ADDE2" w:rsidR="000A1B7D" w:rsidRPr="00B05A06" w:rsidRDefault="000A1B7D" w:rsidP="000A1B7D">
            <w:pPr>
              <w:rPr>
                <w:rFonts w:cstheme="minorHAnsi"/>
                <w:b/>
                <w:sz w:val="20"/>
                <w:szCs w:val="20"/>
              </w:rPr>
            </w:pPr>
            <w:r w:rsidRPr="00B05A06">
              <w:rPr>
                <w:rFonts w:cstheme="minorHAnsi"/>
                <w:b/>
                <w:sz w:val="20"/>
                <w:szCs w:val="20"/>
              </w:rPr>
              <w:t>Tiekėjo siūlomų prekių techninių rodiklių reikšmės</w:t>
            </w:r>
          </w:p>
        </w:tc>
        <w:tc>
          <w:tcPr>
            <w:tcW w:w="854" w:type="pct"/>
          </w:tcPr>
          <w:p w14:paraId="04E4540E" w14:textId="08B8D34C" w:rsidR="000A1B7D" w:rsidRPr="00B05A06" w:rsidRDefault="000A1B7D" w:rsidP="000A1B7D">
            <w:pPr>
              <w:rPr>
                <w:rFonts w:cstheme="minorHAnsi"/>
                <w:b/>
                <w:sz w:val="20"/>
                <w:szCs w:val="20"/>
              </w:rPr>
            </w:pPr>
            <w:r w:rsidRPr="00B05A06">
              <w:rPr>
                <w:rFonts w:cstheme="minorHAnsi"/>
                <w:b/>
                <w:sz w:val="20"/>
                <w:szCs w:val="20"/>
              </w:rPr>
              <w:t>Nurodomas dokumento pavadinimas, puslapio numeris ir/ar tiksli nuoroda į internetinį puslapį (</w:t>
            </w:r>
            <w:r w:rsidRPr="00B05A06">
              <w:rPr>
                <w:rFonts w:cstheme="minorHAnsi"/>
                <w:i/>
                <w:sz w:val="20"/>
                <w:szCs w:val="20"/>
              </w:rPr>
              <w:t>jei ten galima rasti informaciją be papildomų paieškų</w:t>
            </w:r>
            <w:r w:rsidRPr="00B05A06">
              <w:rPr>
                <w:rFonts w:cstheme="minorHAnsi"/>
                <w:b/>
                <w:sz w:val="20"/>
                <w:szCs w:val="20"/>
              </w:rPr>
              <w:t>)</w:t>
            </w:r>
            <w:r w:rsidRPr="00B05A06">
              <w:rPr>
                <w:rFonts w:cstheme="minorHAnsi"/>
                <w:b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A1B7D" w:rsidRPr="00B05A06" w14:paraId="53EF6E30" w14:textId="46796325" w:rsidTr="000A1B7D">
        <w:tc>
          <w:tcPr>
            <w:tcW w:w="244" w:type="pct"/>
            <w:vAlign w:val="center"/>
          </w:tcPr>
          <w:p w14:paraId="751C68E6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DF1429A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Sistemos komplektacija</w:t>
            </w:r>
          </w:p>
        </w:tc>
        <w:tc>
          <w:tcPr>
            <w:tcW w:w="2651" w:type="pct"/>
            <w:vAlign w:val="center"/>
          </w:tcPr>
          <w:p w14:paraId="0B950250" w14:textId="77777777" w:rsidR="000A1B7D" w:rsidRPr="00B05A06" w:rsidRDefault="000A1B7D" w:rsidP="000A1B7D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spacing w:line="360" w:lineRule="auto"/>
              <w:ind w:left="470" w:hanging="357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Vožtuvo kamera (1 vnt.);</w:t>
            </w:r>
          </w:p>
          <w:p w14:paraId="6E866DE8" w14:textId="77777777" w:rsidR="000A1B7D" w:rsidRPr="00B05A06" w:rsidRDefault="000A1B7D" w:rsidP="000A1B7D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spacing w:line="360" w:lineRule="auto"/>
              <w:ind w:left="470" w:hanging="357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Nuotekų surinkimo talpa (1 vnt.);</w:t>
            </w:r>
          </w:p>
          <w:p w14:paraId="5E34194A" w14:textId="77777777" w:rsidR="000A1B7D" w:rsidRPr="00B05A06" w:rsidRDefault="000A1B7D" w:rsidP="000A1B7D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spacing w:line="360" w:lineRule="auto"/>
              <w:ind w:left="470" w:hanging="357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Sensoriaus dangtelis su pajungimu į kontrolerį (1 vnt.);</w:t>
            </w:r>
          </w:p>
          <w:p w14:paraId="0FBB1503" w14:textId="77777777" w:rsidR="000A1B7D" w:rsidRPr="00B05A06" w:rsidRDefault="000A1B7D" w:rsidP="000A1B7D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spacing w:line="360" w:lineRule="auto"/>
              <w:ind w:left="470" w:hanging="357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Guminė pajungimo alkūnė su pajungimu į vakuuminį vožtuvą (2 vnt.);</w:t>
            </w:r>
          </w:p>
          <w:p w14:paraId="1721C180" w14:textId="77777777" w:rsidR="000A1B7D" w:rsidRPr="00B05A06" w:rsidRDefault="000A1B7D" w:rsidP="000A1B7D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spacing w:line="360" w:lineRule="auto"/>
              <w:ind w:left="470" w:hanging="357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Nerūdijančio plieno apkabos DN90 (6 vnt.);</w:t>
            </w:r>
          </w:p>
          <w:p w14:paraId="050901D4" w14:textId="77777777" w:rsidR="000A1B7D" w:rsidRPr="00B05A06" w:rsidRDefault="000A1B7D" w:rsidP="000A1B7D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spacing w:line="360" w:lineRule="auto"/>
              <w:ind w:left="470" w:hanging="357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Guminė mova (2 vnt.);</w:t>
            </w:r>
          </w:p>
          <w:p w14:paraId="4597C994" w14:textId="77777777" w:rsidR="000A1B7D" w:rsidRPr="00B05A06" w:rsidRDefault="000A1B7D" w:rsidP="000A1B7D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spacing w:line="360" w:lineRule="auto"/>
              <w:ind w:left="470" w:hanging="357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Vakuumo padavimo jungiklis ( 1 vnt.)</w:t>
            </w:r>
          </w:p>
        </w:tc>
        <w:tc>
          <w:tcPr>
            <w:tcW w:w="626" w:type="pct"/>
          </w:tcPr>
          <w:p w14:paraId="6B1D0901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39DD55EA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5993E3EB" w14:textId="7B35B2D1" w:rsidTr="000A1B7D">
        <w:tc>
          <w:tcPr>
            <w:tcW w:w="244" w:type="pct"/>
            <w:vAlign w:val="center"/>
          </w:tcPr>
          <w:p w14:paraId="236306F9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90F48A3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Konstrukcija</w:t>
            </w:r>
          </w:p>
        </w:tc>
        <w:tc>
          <w:tcPr>
            <w:tcW w:w="2651" w:type="pct"/>
            <w:vAlign w:val="center"/>
          </w:tcPr>
          <w:p w14:paraId="4A62684F" w14:textId="77777777" w:rsidR="000A1B7D" w:rsidRPr="00B05A06" w:rsidRDefault="000A1B7D" w:rsidP="000A1B7D">
            <w:pPr>
              <w:numPr>
                <w:ilvl w:val="0"/>
                <w:numId w:val="17"/>
              </w:numPr>
              <w:tabs>
                <w:tab w:val="center" w:pos="4819"/>
                <w:tab w:val="right" w:pos="9638"/>
              </w:tabs>
              <w:spacing w:line="360" w:lineRule="auto"/>
              <w:ind w:left="470" w:hanging="357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Šulinio konstrukcija G tipo arba lygiavertė</w:t>
            </w:r>
          </w:p>
          <w:p w14:paraId="3C488966" w14:textId="77777777" w:rsidR="000A1B7D" w:rsidRPr="00B05A06" w:rsidRDefault="000A1B7D" w:rsidP="000A1B7D">
            <w:pPr>
              <w:numPr>
                <w:ilvl w:val="0"/>
                <w:numId w:val="17"/>
              </w:numPr>
              <w:tabs>
                <w:tab w:val="center" w:pos="4819"/>
                <w:tab w:val="right" w:pos="9638"/>
              </w:tabs>
              <w:spacing w:line="360" w:lineRule="auto"/>
              <w:ind w:left="470" w:hanging="357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Vožtuvo kamera ir nuotekų surinkimo talpa turi būti atskiros</w:t>
            </w:r>
          </w:p>
          <w:p w14:paraId="45CBDAB5" w14:textId="77777777" w:rsidR="000A1B7D" w:rsidRPr="00B05A06" w:rsidRDefault="000A1B7D" w:rsidP="000A1B7D">
            <w:pPr>
              <w:numPr>
                <w:ilvl w:val="0"/>
                <w:numId w:val="17"/>
              </w:numPr>
              <w:tabs>
                <w:tab w:val="center" w:pos="4819"/>
                <w:tab w:val="right" w:pos="9638"/>
              </w:tabs>
              <w:spacing w:line="360" w:lineRule="auto"/>
              <w:ind w:left="470" w:hanging="357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Galimybė reguliuoti pritekėjimo vamzdžio pajungimo aukštį ( nuo 1,5 iki 2,5m).</w:t>
            </w:r>
          </w:p>
        </w:tc>
        <w:tc>
          <w:tcPr>
            <w:tcW w:w="626" w:type="pct"/>
          </w:tcPr>
          <w:p w14:paraId="389224A0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ind w:left="11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561A00B3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ind w:left="113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04F8BB78" w14:textId="3E99A7C6" w:rsidTr="000A1B7D">
        <w:tc>
          <w:tcPr>
            <w:tcW w:w="244" w:type="pct"/>
            <w:vAlign w:val="center"/>
          </w:tcPr>
          <w:p w14:paraId="199B8763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7EA5B2B5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Sistemos svoris</w:t>
            </w:r>
          </w:p>
        </w:tc>
        <w:tc>
          <w:tcPr>
            <w:tcW w:w="2651" w:type="pct"/>
            <w:vAlign w:val="center"/>
          </w:tcPr>
          <w:p w14:paraId="35C5D07A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≤ 50 kg</w:t>
            </w:r>
          </w:p>
        </w:tc>
        <w:tc>
          <w:tcPr>
            <w:tcW w:w="626" w:type="pct"/>
          </w:tcPr>
          <w:p w14:paraId="00DBA294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27C61B1E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70FCF153" w14:textId="760B0C9C" w:rsidTr="000A1B7D">
        <w:tc>
          <w:tcPr>
            <w:tcW w:w="244" w:type="pct"/>
            <w:vAlign w:val="center"/>
          </w:tcPr>
          <w:p w14:paraId="553CAACF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3719FBA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Veikimo terpė</w:t>
            </w:r>
          </w:p>
        </w:tc>
        <w:tc>
          <w:tcPr>
            <w:tcW w:w="2651" w:type="pct"/>
            <w:vAlign w:val="center"/>
          </w:tcPr>
          <w:p w14:paraId="0909529A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Buitinės nuotekos</w:t>
            </w:r>
          </w:p>
        </w:tc>
        <w:tc>
          <w:tcPr>
            <w:tcW w:w="626" w:type="pct"/>
          </w:tcPr>
          <w:p w14:paraId="45B2A1FB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20EFBE26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302EE0F6" w14:textId="285E8CDA" w:rsidTr="000A1B7D">
        <w:tc>
          <w:tcPr>
            <w:tcW w:w="244" w:type="pct"/>
            <w:vAlign w:val="center"/>
          </w:tcPr>
          <w:p w14:paraId="32C2E082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792BAFAB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Apkrova</w:t>
            </w:r>
          </w:p>
        </w:tc>
        <w:tc>
          <w:tcPr>
            <w:tcW w:w="2651" w:type="pct"/>
            <w:vAlign w:val="center"/>
          </w:tcPr>
          <w:p w14:paraId="1BFF2829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Nurodoma užsakant arba pirkimo techninėje specifikacijoje:</w:t>
            </w:r>
          </w:p>
          <w:p w14:paraId="26B47C3F" w14:textId="77777777" w:rsidR="000A1B7D" w:rsidRPr="00B05A06" w:rsidRDefault="000A1B7D" w:rsidP="000A1B7D">
            <w:pPr>
              <w:numPr>
                <w:ilvl w:val="0"/>
                <w:numId w:val="17"/>
              </w:numPr>
              <w:spacing w:line="360" w:lineRule="auto"/>
              <w:ind w:left="470" w:hanging="357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Tinkami montuoti – žalioje vejoje arba pėsčiųjų takuose</w:t>
            </w:r>
          </w:p>
          <w:p w14:paraId="750F3E12" w14:textId="77777777" w:rsidR="000A1B7D" w:rsidRPr="00B05A06" w:rsidRDefault="000A1B7D" w:rsidP="000A1B7D">
            <w:pPr>
              <w:numPr>
                <w:ilvl w:val="0"/>
                <w:numId w:val="17"/>
              </w:numPr>
              <w:spacing w:line="360" w:lineRule="auto"/>
              <w:ind w:left="470" w:hanging="357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Su pastiprinta apkrova, tinkami montuoti važiuojamoje dalyje svoris iki 12,5t</w:t>
            </w:r>
          </w:p>
        </w:tc>
        <w:tc>
          <w:tcPr>
            <w:tcW w:w="626" w:type="pct"/>
          </w:tcPr>
          <w:p w14:paraId="64CD39CA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4E4E40E4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283C779D" w14:textId="2B1C3F6C" w:rsidTr="000A1B7D">
        <w:trPr>
          <w:trHeight w:val="70"/>
        </w:trPr>
        <w:tc>
          <w:tcPr>
            <w:tcW w:w="244" w:type="pct"/>
            <w:vAlign w:val="center"/>
          </w:tcPr>
          <w:p w14:paraId="11790A66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6B90940A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Veikimo terpė</w:t>
            </w:r>
          </w:p>
        </w:tc>
        <w:tc>
          <w:tcPr>
            <w:tcW w:w="2651" w:type="pct"/>
            <w:vAlign w:val="center"/>
          </w:tcPr>
          <w:p w14:paraId="248C2B30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Buitinės nuotekos</w:t>
            </w:r>
          </w:p>
        </w:tc>
        <w:tc>
          <w:tcPr>
            <w:tcW w:w="626" w:type="pct"/>
          </w:tcPr>
          <w:p w14:paraId="3061851D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75B9EED8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52650C91" w14:textId="790CC1C9" w:rsidTr="000A1B7D">
        <w:tc>
          <w:tcPr>
            <w:tcW w:w="244" w:type="pct"/>
            <w:vAlign w:val="center"/>
          </w:tcPr>
          <w:p w14:paraId="32C57FDA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DC6A26A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 xml:space="preserve">Temperatūra </w:t>
            </w:r>
          </w:p>
        </w:tc>
        <w:tc>
          <w:tcPr>
            <w:tcW w:w="2651" w:type="pct"/>
            <w:vAlign w:val="center"/>
          </w:tcPr>
          <w:p w14:paraId="28519CA5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-25°C ÷ +40°C</w:t>
            </w:r>
          </w:p>
        </w:tc>
        <w:tc>
          <w:tcPr>
            <w:tcW w:w="626" w:type="pct"/>
          </w:tcPr>
          <w:p w14:paraId="5DF31B24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79733CD1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64ABB73F" w14:textId="54F1276B" w:rsidTr="000A1B7D">
        <w:tc>
          <w:tcPr>
            <w:tcW w:w="244" w:type="pct"/>
            <w:vAlign w:val="center"/>
          </w:tcPr>
          <w:p w14:paraId="09A00460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  <w:hideMark/>
          </w:tcPr>
          <w:p w14:paraId="5AD4875A" w14:textId="77777777" w:rsidR="000A1B7D" w:rsidRPr="00B05A06" w:rsidRDefault="000A1B7D" w:rsidP="000A1B7D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Talpyklų medžiaga</w:t>
            </w:r>
          </w:p>
        </w:tc>
        <w:tc>
          <w:tcPr>
            <w:tcW w:w="2651" w:type="pct"/>
            <w:vAlign w:val="center"/>
          </w:tcPr>
          <w:p w14:paraId="2659758B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Plastikas MDPE</w:t>
            </w:r>
          </w:p>
        </w:tc>
        <w:tc>
          <w:tcPr>
            <w:tcW w:w="626" w:type="pct"/>
          </w:tcPr>
          <w:p w14:paraId="50FF13E9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428219B3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5F115F9A" w14:textId="1420BC1A" w:rsidTr="000A1B7D">
        <w:tc>
          <w:tcPr>
            <w:tcW w:w="244" w:type="pct"/>
            <w:vAlign w:val="center"/>
          </w:tcPr>
          <w:p w14:paraId="2AA1D16B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CEBAE12" w14:textId="77777777" w:rsidR="000A1B7D" w:rsidRPr="00B05A06" w:rsidRDefault="000A1B7D" w:rsidP="000A1B7D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Vožtuvo kamera</w:t>
            </w:r>
          </w:p>
        </w:tc>
        <w:tc>
          <w:tcPr>
            <w:tcW w:w="2651" w:type="pct"/>
            <w:vAlign w:val="center"/>
          </w:tcPr>
          <w:p w14:paraId="1881A4DC" w14:textId="77777777" w:rsidR="000A1B7D" w:rsidRPr="00B05A06" w:rsidRDefault="000A1B7D" w:rsidP="000A1B7D">
            <w:pPr>
              <w:numPr>
                <w:ilvl w:val="0"/>
                <w:numId w:val="15"/>
              </w:numPr>
              <w:tabs>
                <w:tab w:val="center" w:pos="4819"/>
                <w:tab w:val="right" w:pos="9638"/>
              </w:tabs>
              <w:spacing w:line="360" w:lineRule="auto"/>
              <w:ind w:left="527" w:hanging="357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Ø 600-800 mm;</w:t>
            </w:r>
          </w:p>
          <w:p w14:paraId="409E47DD" w14:textId="77777777" w:rsidR="000A1B7D" w:rsidRPr="00B05A06" w:rsidRDefault="000A1B7D" w:rsidP="000A1B7D">
            <w:pPr>
              <w:numPr>
                <w:ilvl w:val="0"/>
                <w:numId w:val="15"/>
              </w:numPr>
              <w:tabs>
                <w:tab w:val="center" w:pos="4819"/>
                <w:tab w:val="right" w:pos="9638"/>
              </w:tabs>
              <w:spacing w:line="360" w:lineRule="auto"/>
              <w:ind w:left="527" w:hanging="357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Hermetiška.</w:t>
            </w:r>
          </w:p>
        </w:tc>
        <w:tc>
          <w:tcPr>
            <w:tcW w:w="626" w:type="pct"/>
          </w:tcPr>
          <w:p w14:paraId="1337CF1E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46DCDD47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27672F16" w14:textId="2221D099" w:rsidTr="000A1B7D">
        <w:tc>
          <w:tcPr>
            <w:tcW w:w="244" w:type="pct"/>
            <w:vAlign w:val="center"/>
          </w:tcPr>
          <w:p w14:paraId="388D8F81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9C72BAB" w14:textId="3DAFB4BE" w:rsidR="000A1B7D" w:rsidRPr="00B05A06" w:rsidRDefault="00E50609" w:rsidP="000A1B7D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Nuotekų surinkimo talpos tūris</w:t>
            </w:r>
          </w:p>
        </w:tc>
        <w:tc>
          <w:tcPr>
            <w:tcW w:w="2651" w:type="pct"/>
            <w:vAlign w:val="center"/>
          </w:tcPr>
          <w:p w14:paraId="565E719B" w14:textId="77777777" w:rsidR="00E50609" w:rsidRPr="00B05A06" w:rsidRDefault="00E50609" w:rsidP="00E50609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Nurodoma užsakant arba pirkimo techninėje specifikacijoje:</w:t>
            </w:r>
          </w:p>
          <w:p w14:paraId="1DECFFE6" w14:textId="2E2180FF" w:rsidR="000A1B7D" w:rsidRPr="00B05A06" w:rsidRDefault="00E50609" w:rsidP="00E50609">
            <w:pPr>
              <w:numPr>
                <w:ilvl w:val="0"/>
                <w:numId w:val="15"/>
              </w:numPr>
              <w:tabs>
                <w:tab w:val="center" w:pos="4819"/>
                <w:tab w:val="right" w:pos="9638"/>
              </w:tabs>
              <w:spacing w:line="360" w:lineRule="auto"/>
              <w:ind w:left="527" w:hanging="357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 xml:space="preserve">3“ vožtuvui taikomas </w:t>
            </w:r>
            <w:r w:rsidR="000A1B7D" w:rsidRPr="00B05A06">
              <w:rPr>
                <w:rFonts w:cstheme="minorHAnsi"/>
                <w:sz w:val="20"/>
                <w:szCs w:val="20"/>
              </w:rPr>
              <w:t xml:space="preserve"> ≥ 50 litrų</w:t>
            </w:r>
          </w:p>
          <w:p w14:paraId="58E316DC" w14:textId="4E032523" w:rsidR="00E50609" w:rsidRPr="00B05A06" w:rsidRDefault="00E50609" w:rsidP="00E50609">
            <w:pPr>
              <w:numPr>
                <w:ilvl w:val="0"/>
                <w:numId w:val="15"/>
              </w:numPr>
              <w:tabs>
                <w:tab w:val="center" w:pos="4819"/>
                <w:tab w:val="right" w:pos="9638"/>
              </w:tabs>
              <w:spacing w:line="360" w:lineRule="auto"/>
              <w:ind w:left="527" w:hanging="357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2,5“ vožtuvui taikomas ≥ 30 litrų</w:t>
            </w:r>
          </w:p>
        </w:tc>
        <w:tc>
          <w:tcPr>
            <w:tcW w:w="626" w:type="pct"/>
          </w:tcPr>
          <w:p w14:paraId="1AF0EAAA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064C5554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410770C0" w14:textId="39721F87" w:rsidTr="000A1B7D">
        <w:trPr>
          <w:trHeight w:val="618"/>
        </w:trPr>
        <w:tc>
          <w:tcPr>
            <w:tcW w:w="244" w:type="pct"/>
            <w:vAlign w:val="center"/>
          </w:tcPr>
          <w:p w14:paraId="3C8622BA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0EF1B35" w14:textId="77777777" w:rsidR="000A1B7D" w:rsidRPr="00B05A06" w:rsidRDefault="000A1B7D" w:rsidP="000A1B7D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Dangtis</w:t>
            </w:r>
          </w:p>
        </w:tc>
        <w:tc>
          <w:tcPr>
            <w:tcW w:w="2651" w:type="pct"/>
            <w:vAlign w:val="center"/>
          </w:tcPr>
          <w:p w14:paraId="3F01BB32" w14:textId="1F312097" w:rsidR="00E50609" w:rsidRPr="00B05A06" w:rsidRDefault="00E50609" w:rsidP="00E50609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Nurodoma užsakant arba pirkimo techninėje specifikacijoje:</w:t>
            </w:r>
          </w:p>
          <w:p w14:paraId="6FF3675D" w14:textId="29A8779E" w:rsidR="000A1B7D" w:rsidRPr="00B05A06" w:rsidRDefault="000A1B7D" w:rsidP="000A1B7D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spacing w:line="360" w:lineRule="auto"/>
              <w:ind w:left="470" w:hanging="357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Vožtuvo kameros dangtis su papildoma šilumos izoliacija;</w:t>
            </w:r>
          </w:p>
          <w:p w14:paraId="67D153F1" w14:textId="7E3C9065" w:rsidR="000A1B7D" w:rsidRPr="00B05A06" w:rsidRDefault="000A1B7D" w:rsidP="00E50609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spacing w:line="360" w:lineRule="auto"/>
              <w:ind w:left="470" w:hanging="357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Užsidarantis hermetiškai</w:t>
            </w:r>
            <w:r w:rsidR="00E50609" w:rsidRPr="00B05A06">
              <w:rPr>
                <w:rFonts w:cstheme="minorHAnsi"/>
                <w:sz w:val="20"/>
                <w:szCs w:val="20"/>
              </w:rPr>
              <w:t xml:space="preserve"> be papildomos šilumos izoliacijos.</w:t>
            </w:r>
          </w:p>
        </w:tc>
        <w:tc>
          <w:tcPr>
            <w:tcW w:w="626" w:type="pct"/>
          </w:tcPr>
          <w:p w14:paraId="648E455A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6A3057BB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3DEC757F" w14:textId="3976C36B" w:rsidTr="000A1B7D">
        <w:trPr>
          <w:trHeight w:val="561"/>
        </w:trPr>
        <w:tc>
          <w:tcPr>
            <w:tcW w:w="244" w:type="pct"/>
            <w:vAlign w:val="center"/>
          </w:tcPr>
          <w:p w14:paraId="7C815173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81E932E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Alsuoklio vamzdžio medžiaga</w:t>
            </w:r>
          </w:p>
        </w:tc>
        <w:tc>
          <w:tcPr>
            <w:tcW w:w="2651" w:type="pct"/>
            <w:vAlign w:val="center"/>
          </w:tcPr>
          <w:p w14:paraId="1800FC7E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PVC</w:t>
            </w:r>
          </w:p>
        </w:tc>
        <w:tc>
          <w:tcPr>
            <w:tcW w:w="626" w:type="pct"/>
          </w:tcPr>
          <w:p w14:paraId="78E32AC3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1C33BD02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6131727B" w14:textId="07E6C71A" w:rsidTr="000A1B7D">
        <w:trPr>
          <w:trHeight w:val="800"/>
        </w:trPr>
        <w:tc>
          <w:tcPr>
            <w:tcW w:w="244" w:type="pct"/>
            <w:vAlign w:val="center"/>
          </w:tcPr>
          <w:p w14:paraId="33647050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F358B79" w14:textId="77777777" w:rsidR="000A1B7D" w:rsidRPr="00B05A06" w:rsidRDefault="000A1B7D" w:rsidP="000A1B7D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 xml:space="preserve">Sensoriaus dangtelis su </w:t>
            </w:r>
            <w:r w:rsidRPr="00B05A06">
              <w:rPr>
                <w:rFonts w:cstheme="minorHAnsi"/>
                <w:sz w:val="20"/>
                <w:szCs w:val="20"/>
              </w:rPr>
              <w:lastRenderedPageBreak/>
              <w:t>pajungimu į kontrolerį</w:t>
            </w:r>
          </w:p>
        </w:tc>
        <w:tc>
          <w:tcPr>
            <w:tcW w:w="2651" w:type="pct"/>
            <w:vAlign w:val="center"/>
          </w:tcPr>
          <w:p w14:paraId="343475B4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lastRenderedPageBreak/>
              <w:t>Sensorius pneumatinis</w:t>
            </w:r>
          </w:p>
        </w:tc>
        <w:tc>
          <w:tcPr>
            <w:tcW w:w="626" w:type="pct"/>
          </w:tcPr>
          <w:p w14:paraId="5B943E93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3B70EDF6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75FF051C" w14:textId="7665D513" w:rsidTr="000A1B7D">
        <w:trPr>
          <w:trHeight w:val="611"/>
        </w:trPr>
        <w:tc>
          <w:tcPr>
            <w:tcW w:w="244" w:type="pct"/>
            <w:vAlign w:val="center"/>
          </w:tcPr>
          <w:p w14:paraId="4101B3CC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795B6E26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Vakuumo padavimo jungiklis</w:t>
            </w:r>
          </w:p>
        </w:tc>
        <w:tc>
          <w:tcPr>
            <w:tcW w:w="2651" w:type="pct"/>
            <w:vAlign w:val="center"/>
          </w:tcPr>
          <w:p w14:paraId="439DAE3A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Mechaninis</w:t>
            </w:r>
          </w:p>
        </w:tc>
        <w:tc>
          <w:tcPr>
            <w:tcW w:w="626" w:type="pct"/>
          </w:tcPr>
          <w:p w14:paraId="1331BBD1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3BAC2A85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2F4274C7" w14:textId="56E80A74" w:rsidTr="000A1B7D">
        <w:tc>
          <w:tcPr>
            <w:tcW w:w="244" w:type="pct"/>
            <w:vAlign w:val="center"/>
          </w:tcPr>
          <w:p w14:paraId="5373E840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0A1BA71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Jungiamosios dalys</w:t>
            </w:r>
          </w:p>
        </w:tc>
        <w:tc>
          <w:tcPr>
            <w:tcW w:w="2651" w:type="pct"/>
            <w:vAlign w:val="center"/>
          </w:tcPr>
          <w:p w14:paraId="777A36B2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Prietaisų jungiamosios dalys turi būti pritaikytos montuojamiems prietaisams ir tinkamos nurodytai darbo aplinkai.</w:t>
            </w:r>
          </w:p>
        </w:tc>
        <w:tc>
          <w:tcPr>
            <w:tcW w:w="626" w:type="pct"/>
          </w:tcPr>
          <w:p w14:paraId="26914CF7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1EE5F1B0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25024A33" w14:textId="7675B5D7" w:rsidTr="000A1B7D">
        <w:tc>
          <w:tcPr>
            <w:tcW w:w="244" w:type="pct"/>
            <w:vAlign w:val="center"/>
          </w:tcPr>
          <w:p w14:paraId="2386AFFD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11A5182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Žymėjimas</w:t>
            </w:r>
          </w:p>
        </w:tc>
        <w:tc>
          <w:tcPr>
            <w:tcW w:w="2651" w:type="pct"/>
            <w:vAlign w:val="center"/>
          </w:tcPr>
          <w:p w14:paraId="69B59E79" w14:textId="77777777" w:rsidR="000A1B7D" w:rsidRPr="00B05A06" w:rsidRDefault="000A1B7D" w:rsidP="000A1B7D">
            <w:pPr>
              <w:numPr>
                <w:ilvl w:val="0"/>
                <w:numId w:val="1"/>
              </w:numPr>
              <w:spacing w:line="360" w:lineRule="auto"/>
              <w:ind w:left="462"/>
              <w:jc w:val="both"/>
              <w:rPr>
                <w:rFonts w:cstheme="minorHAnsi"/>
                <w:sz w:val="20"/>
                <w:szCs w:val="20"/>
                <w:lang w:eastAsia="lt-LT"/>
              </w:rPr>
            </w:pPr>
            <w:r w:rsidRPr="00B05A06">
              <w:rPr>
                <w:rFonts w:cstheme="minorHAnsi"/>
                <w:sz w:val="20"/>
                <w:szCs w:val="20"/>
                <w:lang w:eastAsia="lt-LT"/>
              </w:rPr>
              <w:t>Medžiaga;</w:t>
            </w:r>
          </w:p>
          <w:p w14:paraId="778D7547" w14:textId="77777777" w:rsidR="000A1B7D" w:rsidRPr="00B05A06" w:rsidRDefault="000A1B7D" w:rsidP="000A1B7D">
            <w:pPr>
              <w:numPr>
                <w:ilvl w:val="0"/>
                <w:numId w:val="1"/>
              </w:numPr>
              <w:spacing w:line="360" w:lineRule="auto"/>
              <w:ind w:left="462"/>
              <w:jc w:val="both"/>
              <w:rPr>
                <w:rFonts w:cstheme="minorHAnsi"/>
                <w:sz w:val="20"/>
                <w:szCs w:val="20"/>
                <w:lang w:eastAsia="lt-LT"/>
              </w:rPr>
            </w:pPr>
            <w:r w:rsidRPr="00B05A06">
              <w:rPr>
                <w:rFonts w:cstheme="minorHAnsi"/>
                <w:sz w:val="20"/>
                <w:szCs w:val="20"/>
                <w:lang w:eastAsia="lt-LT"/>
              </w:rPr>
              <w:t>Standartas;</w:t>
            </w:r>
          </w:p>
          <w:p w14:paraId="08D90AA0" w14:textId="77777777" w:rsidR="000A1B7D" w:rsidRPr="00B05A06" w:rsidRDefault="000A1B7D" w:rsidP="000A1B7D">
            <w:pPr>
              <w:numPr>
                <w:ilvl w:val="0"/>
                <w:numId w:val="1"/>
              </w:numPr>
              <w:spacing w:line="360" w:lineRule="auto"/>
              <w:ind w:left="462"/>
              <w:jc w:val="both"/>
              <w:rPr>
                <w:rFonts w:cstheme="minorHAnsi"/>
                <w:sz w:val="20"/>
                <w:szCs w:val="20"/>
                <w:lang w:eastAsia="lt-LT"/>
              </w:rPr>
            </w:pPr>
            <w:r w:rsidRPr="00B05A06">
              <w:rPr>
                <w:rFonts w:cstheme="minorHAnsi"/>
                <w:sz w:val="20"/>
                <w:szCs w:val="20"/>
                <w:lang w:eastAsia="lt-LT"/>
              </w:rPr>
              <w:t>Gamintojo pavadinimas, ženklas;</w:t>
            </w:r>
          </w:p>
          <w:p w14:paraId="097949E9" w14:textId="77777777" w:rsidR="000A1B7D" w:rsidRPr="00B05A06" w:rsidRDefault="000A1B7D" w:rsidP="000A1B7D">
            <w:pPr>
              <w:numPr>
                <w:ilvl w:val="0"/>
                <w:numId w:val="1"/>
              </w:numPr>
              <w:spacing w:line="360" w:lineRule="auto"/>
              <w:ind w:left="462"/>
              <w:jc w:val="both"/>
              <w:rPr>
                <w:rFonts w:cstheme="minorHAnsi"/>
                <w:sz w:val="20"/>
                <w:szCs w:val="20"/>
                <w:lang w:eastAsia="lt-LT"/>
              </w:rPr>
            </w:pPr>
            <w:r w:rsidRPr="00B05A06">
              <w:rPr>
                <w:rFonts w:cstheme="minorHAnsi"/>
                <w:sz w:val="20"/>
                <w:szCs w:val="20"/>
                <w:lang w:eastAsia="lt-LT"/>
              </w:rPr>
              <w:t>Nominalus šulinio diametras;</w:t>
            </w:r>
          </w:p>
          <w:p w14:paraId="0D152273" w14:textId="77777777" w:rsidR="000A1B7D" w:rsidRPr="00B05A06" w:rsidRDefault="000A1B7D" w:rsidP="000A1B7D">
            <w:pPr>
              <w:numPr>
                <w:ilvl w:val="0"/>
                <w:numId w:val="2"/>
              </w:numPr>
              <w:spacing w:line="360" w:lineRule="auto"/>
              <w:ind w:left="464"/>
              <w:jc w:val="both"/>
              <w:rPr>
                <w:rFonts w:cstheme="minorHAnsi"/>
                <w:sz w:val="20"/>
                <w:szCs w:val="20"/>
                <w:lang w:eastAsia="lt-LT"/>
              </w:rPr>
            </w:pPr>
            <w:r w:rsidRPr="00B05A06">
              <w:rPr>
                <w:rFonts w:cstheme="minorHAnsi"/>
                <w:sz w:val="20"/>
                <w:szCs w:val="20"/>
                <w:lang w:eastAsia="lt-LT"/>
              </w:rPr>
              <w:t>Pagaminimo data.</w:t>
            </w:r>
          </w:p>
        </w:tc>
        <w:tc>
          <w:tcPr>
            <w:tcW w:w="626" w:type="pct"/>
          </w:tcPr>
          <w:p w14:paraId="7ED74F18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854" w:type="pct"/>
          </w:tcPr>
          <w:p w14:paraId="1CCDEF32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  <w:lang w:eastAsia="lt-LT"/>
              </w:rPr>
            </w:pPr>
          </w:p>
        </w:tc>
      </w:tr>
      <w:tr w:rsidR="000A1B7D" w:rsidRPr="00B05A06" w14:paraId="55786B83" w14:textId="235E0ED5" w:rsidTr="000A1B7D">
        <w:tc>
          <w:tcPr>
            <w:tcW w:w="244" w:type="pct"/>
            <w:vAlign w:val="center"/>
          </w:tcPr>
          <w:p w14:paraId="63E55161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6F6FE1AF" w14:textId="77777777" w:rsidR="000A1B7D" w:rsidRPr="00B05A06" w:rsidDel="00076517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šulinio montavimo gylis</w:t>
            </w:r>
          </w:p>
        </w:tc>
        <w:tc>
          <w:tcPr>
            <w:tcW w:w="2651" w:type="pct"/>
            <w:vAlign w:val="center"/>
          </w:tcPr>
          <w:p w14:paraId="3231E28C" w14:textId="77777777" w:rsidR="000A1B7D" w:rsidRPr="00B05A06" w:rsidDel="00076517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  <w:lang w:eastAsia="lt-LT"/>
              </w:rPr>
            </w:pPr>
            <w:r w:rsidRPr="00B05A06">
              <w:rPr>
                <w:rFonts w:cstheme="minorHAnsi"/>
                <w:sz w:val="20"/>
                <w:szCs w:val="20"/>
              </w:rPr>
              <w:t>iki 2,5 m.</w:t>
            </w:r>
          </w:p>
        </w:tc>
        <w:tc>
          <w:tcPr>
            <w:tcW w:w="626" w:type="pct"/>
          </w:tcPr>
          <w:p w14:paraId="3ECCE4F5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6A6BC7A9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763D33A5" w14:textId="43D786C5" w:rsidTr="000A1B7D">
        <w:tc>
          <w:tcPr>
            <w:tcW w:w="244" w:type="pct"/>
            <w:vAlign w:val="center"/>
          </w:tcPr>
          <w:p w14:paraId="07C158A2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F7202BD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Tarnavimo laikas</w:t>
            </w:r>
          </w:p>
        </w:tc>
        <w:tc>
          <w:tcPr>
            <w:tcW w:w="2651" w:type="pct"/>
            <w:vAlign w:val="center"/>
          </w:tcPr>
          <w:p w14:paraId="73DFD5DD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≥ 40 metų</w:t>
            </w:r>
          </w:p>
        </w:tc>
        <w:tc>
          <w:tcPr>
            <w:tcW w:w="626" w:type="pct"/>
          </w:tcPr>
          <w:p w14:paraId="6D1C6AE1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3E5A0E61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25C4C88D" w14:textId="1FE67EC6" w:rsidTr="000A1B7D">
        <w:tc>
          <w:tcPr>
            <w:tcW w:w="244" w:type="pct"/>
            <w:vAlign w:val="center"/>
          </w:tcPr>
          <w:p w14:paraId="24F32F2A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065193B" w14:textId="77777777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Garantinis laikas</w:t>
            </w:r>
          </w:p>
        </w:tc>
        <w:tc>
          <w:tcPr>
            <w:tcW w:w="2651" w:type="pct"/>
            <w:vAlign w:val="center"/>
          </w:tcPr>
          <w:p w14:paraId="61859E09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≥ 5 metų</w:t>
            </w:r>
          </w:p>
        </w:tc>
        <w:tc>
          <w:tcPr>
            <w:tcW w:w="626" w:type="pct"/>
          </w:tcPr>
          <w:p w14:paraId="5E0CA28C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689A3C1B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1B7D" w:rsidRPr="00B05A06" w14:paraId="6FEF7D16" w14:textId="0000D146" w:rsidTr="000A1B7D">
        <w:trPr>
          <w:trHeight w:val="305"/>
        </w:trPr>
        <w:tc>
          <w:tcPr>
            <w:tcW w:w="244" w:type="pct"/>
            <w:vAlign w:val="center"/>
          </w:tcPr>
          <w:p w14:paraId="094E8E16" w14:textId="77777777" w:rsidR="000A1B7D" w:rsidRPr="00B05A06" w:rsidRDefault="000A1B7D" w:rsidP="000A1B7D">
            <w:pPr>
              <w:pStyle w:val="Sraopastraipa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5AD92B3" w14:textId="5264525B" w:rsidR="000A1B7D" w:rsidRPr="00B05A06" w:rsidRDefault="000A1B7D" w:rsidP="000A1B7D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Dokumentai teikiami kartu su preke</w:t>
            </w:r>
          </w:p>
        </w:tc>
        <w:tc>
          <w:tcPr>
            <w:tcW w:w="2651" w:type="pct"/>
            <w:vAlign w:val="center"/>
          </w:tcPr>
          <w:p w14:paraId="0EE1930E" w14:textId="77777777" w:rsidR="000A1B7D" w:rsidRPr="00B05A06" w:rsidRDefault="000A1B7D" w:rsidP="000A1B7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spacing w:line="360" w:lineRule="auto"/>
              <w:ind w:left="470" w:hanging="357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Sistemos montavimo instrukcija lietuvių kalba;</w:t>
            </w:r>
          </w:p>
          <w:p w14:paraId="7ED33222" w14:textId="77777777" w:rsidR="000A1B7D" w:rsidRPr="00B05A06" w:rsidRDefault="000A1B7D" w:rsidP="000A1B7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spacing w:line="360" w:lineRule="auto"/>
              <w:ind w:left="470" w:hanging="357"/>
              <w:jc w:val="both"/>
              <w:rPr>
                <w:rFonts w:cstheme="minorHAnsi"/>
                <w:sz w:val="20"/>
                <w:szCs w:val="20"/>
              </w:rPr>
            </w:pPr>
            <w:r w:rsidRPr="00B05A06">
              <w:rPr>
                <w:rFonts w:cstheme="minorHAnsi"/>
                <w:sz w:val="20"/>
                <w:szCs w:val="20"/>
              </w:rPr>
              <w:t>Sistemos eksploatacinių savybių deklaraciją.</w:t>
            </w:r>
          </w:p>
        </w:tc>
        <w:tc>
          <w:tcPr>
            <w:tcW w:w="626" w:type="pct"/>
          </w:tcPr>
          <w:p w14:paraId="07374F72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ind w:left="11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4" w:type="pct"/>
          </w:tcPr>
          <w:p w14:paraId="3A690867" w14:textId="77777777" w:rsidR="000A1B7D" w:rsidRPr="00B05A06" w:rsidRDefault="000A1B7D" w:rsidP="000A1B7D">
            <w:pPr>
              <w:tabs>
                <w:tab w:val="center" w:pos="4819"/>
                <w:tab w:val="right" w:pos="9638"/>
              </w:tabs>
              <w:spacing w:line="360" w:lineRule="auto"/>
              <w:ind w:left="113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ED6C54A" w14:textId="36B5C6BA" w:rsidR="00A32164" w:rsidRPr="00B05A06" w:rsidRDefault="00A32164">
      <w:pPr>
        <w:rPr>
          <w:rFonts w:cstheme="minorHAnsi"/>
        </w:rPr>
      </w:pPr>
    </w:p>
    <w:p w14:paraId="7695A6BB" w14:textId="2D130F90" w:rsidR="000A1B7D" w:rsidRPr="00B05A06" w:rsidRDefault="000A1B7D" w:rsidP="000A1B7D">
      <w:pPr>
        <w:jc w:val="center"/>
        <w:rPr>
          <w:rFonts w:cstheme="minorHAnsi"/>
        </w:rPr>
      </w:pPr>
      <w:r w:rsidRPr="00B05A06">
        <w:rPr>
          <w:rFonts w:cstheme="minorHAnsi"/>
        </w:rPr>
        <w:t>______________________________________</w:t>
      </w:r>
    </w:p>
    <w:sectPr w:rsidR="000A1B7D" w:rsidRPr="00B05A06" w:rsidSect="000A1B7D">
      <w:headerReference w:type="default" r:id="rId10"/>
      <w:footerReference w:type="default" r:id="rId11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E76A4" w14:textId="77777777" w:rsidR="00051193" w:rsidRDefault="00051193" w:rsidP="00D720C0">
      <w:pPr>
        <w:spacing w:after="0" w:line="240" w:lineRule="auto"/>
      </w:pPr>
      <w:r>
        <w:separator/>
      </w:r>
    </w:p>
  </w:endnote>
  <w:endnote w:type="continuationSeparator" w:id="0">
    <w:p w14:paraId="4E55507D" w14:textId="77777777" w:rsidR="00051193" w:rsidRDefault="00051193" w:rsidP="00D72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4650032"/>
      <w:docPartObj>
        <w:docPartGallery w:val="Page Numbers (Bottom of Page)"/>
        <w:docPartUnique/>
      </w:docPartObj>
    </w:sdtPr>
    <w:sdtEndPr/>
    <w:sdtContent>
      <w:p w14:paraId="0C4C05C1" w14:textId="13886333" w:rsidR="002E55E4" w:rsidRDefault="002E55E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609">
          <w:rPr>
            <w:noProof/>
          </w:rPr>
          <w:t>3</w:t>
        </w:r>
        <w:r>
          <w:fldChar w:fldCharType="end"/>
        </w:r>
      </w:p>
    </w:sdtContent>
  </w:sdt>
  <w:p w14:paraId="5B858006" w14:textId="77777777" w:rsidR="002E55E4" w:rsidRDefault="002E55E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19DBC" w14:textId="77777777" w:rsidR="00051193" w:rsidRDefault="00051193" w:rsidP="00D720C0">
      <w:pPr>
        <w:spacing w:after="0" w:line="240" w:lineRule="auto"/>
      </w:pPr>
      <w:r>
        <w:separator/>
      </w:r>
    </w:p>
  </w:footnote>
  <w:footnote w:type="continuationSeparator" w:id="0">
    <w:p w14:paraId="10778290" w14:textId="77777777" w:rsidR="00051193" w:rsidRDefault="00051193" w:rsidP="00D720C0">
      <w:pPr>
        <w:spacing w:after="0" w:line="240" w:lineRule="auto"/>
      </w:pPr>
      <w:r>
        <w:continuationSeparator/>
      </w:r>
    </w:p>
  </w:footnote>
  <w:footnote w:id="1">
    <w:p w14:paraId="3F5FCC20" w14:textId="77777777" w:rsidR="000A1B7D" w:rsidRDefault="000A1B7D" w:rsidP="002F79F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91D9B" w14:textId="77777777" w:rsidR="00D720C0" w:rsidRPr="00D720C0" w:rsidRDefault="00911662" w:rsidP="00D720C0">
    <w:pPr>
      <w:pStyle w:val="Antrats"/>
      <w:jc w:val="right"/>
      <w:rPr>
        <w:b/>
      </w:rPr>
    </w:pPr>
    <w:r>
      <w:rPr>
        <w:b/>
      </w:rPr>
      <w:t>PRIEDĖLIS Nr</w:t>
    </w:r>
    <w:r w:rsidR="00D720C0" w:rsidRPr="00D720C0">
      <w:rPr>
        <w:b/>
      </w:rPr>
      <w:t xml:space="preserve">.: </w:t>
    </w:r>
    <w:r>
      <w:rPr>
        <w:b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3BE8"/>
    <w:multiLevelType w:val="hybridMultilevel"/>
    <w:tmpl w:val="5DE48D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D494B"/>
    <w:multiLevelType w:val="hybridMultilevel"/>
    <w:tmpl w:val="23D05C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F9B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D9812C6">
      <w:start w:val="50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1D99"/>
    <w:multiLevelType w:val="hybridMultilevel"/>
    <w:tmpl w:val="4A0C16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104D8"/>
    <w:multiLevelType w:val="hybridMultilevel"/>
    <w:tmpl w:val="0CF0BC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20251"/>
    <w:multiLevelType w:val="hybridMultilevel"/>
    <w:tmpl w:val="0F4087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32D6C"/>
    <w:multiLevelType w:val="hybridMultilevel"/>
    <w:tmpl w:val="8E98D2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741CA"/>
    <w:multiLevelType w:val="hybridMultilevel"/>
    <w:tmpl w:val="27682398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D552BA"/>
    <w:multiLevelType w:val="hybridMultilevel"/>
    <w:tmpl w:val="D0F831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7355B"/>
    <w:multiLevelType w:val="hybridMultilevel"/>
    <w:tmpl w:val="1E68E5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80E29"/>
    <w:multiLevelType w:val="hybridMultilevel"/>
    <w:tmpl w:val="25745A5E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87E92"/>
    <w:multiLevelType w:val="hybridMultilevel"/>
    <w:tmpl w:val="F3D491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41DF9"/>
    <w:multiLevelType w:val="hybridMultilevel"/>
    <w:tmpl w:val="30E089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D63B2"/>
    <w:multiLevelType w:val="hybridMultilevel"/>
    <w:tmpl w:val="D9F89B4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0413C4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D9812C6">
      <w:start w:val="50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F54155"/>
    <w:multiLevelType w:val="hybridMultilevel"/>
    <w:tmpl w:val="3790F442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90B68"/>
    <w:multiLevelType w:val="hybridMultilevel"/>
    <w:tmpl w:val="9E3A7FEC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17EA7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18" w15:restartNumberingAfterBreak="0">
    <w:nsid w:val="317D3A3F"/>
    <w:multiLevelType w:val="hybridMultilevel"/>
    <w:tmpl w:val="85E89A1A"/>
    <w:lvl w:ilvl="0" w:tplc="0427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9" w15:restartNumberingAfterBreak="0">
    <w:nsid w:val="320942A2"/>
    <w:multiLevelType w:val="hybridMultilevel"/>
    <w:tmpl w:val="01B4B0C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D9812C6">
      <w:start w:val="50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C82B70"/>
    <w:multiLevelType w:val="hybridMultilevel"/>
    <w:tmpl w:val="5F6658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597B08"/>
    <w:multiLevelType w:val="hybridMultilevel"/>
    <w:tmpl w:val="74708D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74917"/>
    <w:multiLevelType w:val="hybridMultilevel"/>
    <w:tmpl w:val="9AFE67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83D4C"/>
    <w:multiLevelType w:val="hybridMultilevel"/>
    <w:tmpl w:val="8A1A9E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A4931"/>
    <w:multiLevelType w:val="hybridMultilevel"/>
    <w:tmpl w:val="61F209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B73A5"/>
    <w:multiLevelType w:val="hybridMultilevel"/>
    <w:tmpl w:val="8DC671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132A9"/>
    <w:multiLevelType w:val="hybridMultilevel"/>
    <w:tmpl w:val="7B8C1724"/>
    <w:lvl w:ilvl="0" w:tplc="48544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63F0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8742128"/>
    <w:multiLevelType w:val="hybridMultilevel"/>
    <w:tmpl w:val="86F4DF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A7E71"/>
    <w:multiLevelType w:val="hybridMultilevel"/>
    <w:tmpl w:val="33606E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221453"/>
    <w:multiLevelType w:val="hybridMultilevel"/>
    <w:tmpl w:val="B15ED6AC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A1702"/>
    <w:multiLevelType w:val="hybridMultilevel"/>
    <w:tmpl w:val="B13267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11260"/>
    <w:multiLevelType w:val="hybridMultilevel"/>
    <w:tmpl w:val="A43E8E3A"/>
    <w:lvl w:ilvl="0" w:tplc="CBE21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27A05"/>
    <w:multiLevelType w:val="hybridMultilevel"/>
    <w:tmpl w:val="10947C0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BD62432"/>
    <w:multiLevelType w:val="hybridMultilevel"/>
    <w:tmpl w:val="B0D2DF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F47F6"/>
    <w:multiLevelType w:val="hybridMultilevel"/>
    <w:tmpl w:val="3790F442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B0BB9"/>
    <w:multiLevelType w:val="hybridMultilevel"/>
    <w:tmpl w:val="C3D0BC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607335">
    <w:abstractNumId w:val="26"/>
  </w:num>
  <w:num w:numId="2" w16cid:durableId="1467163771">
    <w:abstractNumId w:val="0"/>
  </w:num>
  <w:num w:numId="3" w16cid:durableId="11400022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4424379">
    <w:abstractNumId w:val="12"/>
  </w:num>
  <w:num w:numId="5" w16cid:durableId="937248148">
    <w:abstractNumId w:val="31"/>
  </w:num>
  <w:num w:numId="6" w16cid:durableId="94447428">
    <w:abstractNumId w:val="5"/>
  </w:num>
  <w:num w:numId="7" w16cid:durableId="712116651">
    <w:abstractNumId w:val="28"/>
  </w:num>
  <w:num w:numId="8" w16cid:durableId="1391153181">
    <w:abstractNumId w:val="34"/>
  </w:num>
  <w:num w:numId="9" w16cid:durableId="6421527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04739827">
    <w:abstractNumId w:val="11"/>
  </w:num>
  <w:num w:numId="11" w16cid:durableId="22678198">
    <w:abstractNumId w:val="9"/>
  </w:num>
  <w:num w:numId="12" w16cid:durableId="214893128">
    <w:abstractNumId w:val="13"/>
  </w:num>
  <w:num w:numId="13" w16cid:durableId="1572502449">
    <w:abstractNumId w:val="30"/>
  </w:num>
  <w:num w:numId="14" w16cid:durableId="532769067">
    <w:abstractNumId w:val="6"/>
  </w:num>
  <w:num w:numId="15" w16cid:durableId="1221748747">
    <w:abstractNumId w:val="36"/>
  </w:num>
  <w:num w:numId="16" w16cid:durableId="1458257075">
    <w:abstractNumId w:val="20"/>
  </w:num>
  <w:num w:numId="17" w16cid:durableId="2102682106">
    <w:abstractNumId w:val="21"/>
  </w:num>
  <w:num w:numId="18" w16cid:durableId="3099173">
    <w:abstractNumId w:val="16"/>
  </w:num>
  <w:num w:numId="19" w16cid:durableId="1401171471">
    <w:abstractNumId w:val="15"/>
  </w:num>
  <w:num w:numId="20" w16cid:durableId="1684554238">
    <w:abstractNumId w:val="22"/>
  </w:num>
  <w:num w:numId="21" w16cid:durableId="548955939">
    <w:abstractNumId w:val="4"/>
  </w:num>
  <w:num w:numId="22" w16cid:durableId="2095780045">
    <w:abstractNumId w:val="25"/>
  </w:num>
  <w:num w:numId="23" w16cid:durableId="1260329745">
    <w:abstractNumId w:val="23"/>
  </w:num>
  <w:num w:numId="24" w16cid:durableId="545602104">
    <w:abstractNumId w:val="32"/>
  </w:num>
  <w:num w:numId="25" w16cid:durableId="782505748">
    <w:abstractNumId w:val="35"/>
  </w:num>
  <w:num w:numId="26" w16cid:durableId="1548491182">
    <w:abstractNumId w:val="3"/>
  </w:num>
  <w:num w:numId="27" w16cid:durableId="1491948805">
    <w:abstractNumId w:val="27"/>
  </w:num>
  <w:num w:numId="28" w16cid:durableId="619150811">
    <w:abstractNumId w:val="19"/>
  </w:num>
  <w:num w:numId="29" w16cid:durableId="1230379515">
    <w:abstractNumId w:val="18"/>
  </w:num>
  <w:num w:numId="30" w16cid:durableId="1165820268">
    <w:abstractNumId w:val="33"/>
  </w:num>
  <w:num w:numId="31" w16cid:durableId="1247417955">
    <w:abstractNumId w:val="17"/>
  </w:num>
  <w:num w:numId="32" w16cid:durableId="57747882">
    <w:abstractNumId w:val="7"/>
  </w:num>
  <w:num w:numId="33" w16cid:durableId="2055422811">
    <w:abstractNumId w:val="1"/>
  </w:num>
  <w:num w:numId="34" w16cid:durableId="1941181944">
    <w:abstractNumId w:val="24"/>
  </w:num>
  <w:num w:numId="35" w16cid:durableId="50809635">
    <w:abstractNumId w:val="10"/>
  </w:num>
  <w:num w:numId="36" w16cid:durableId="1731612480">
    <w:abstractNumId w:val="29"/>
  </w:num>
  <w:num w:numId="37" w16cid:durableId="1785904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FC9"/>
    <w:rsid w:val="00051193"/>
    <w:rsid w:val="000A1B7D"/>
    <w:rsid w:val="000A3647"/>
    <w:rsid w:val="00104F46"/>
    <w:rsid w:val="001E1701"/>
    <w:rsid w:val="002114D5"/>
    <w:rsid w:val="0024666B"/>
    <w:rsid w:val="002E55E4"/>
    <w:rsid w:val="003419AB"/>
    <w:rsid w:val="004E1C08"/>
    <w:rsid w:val="00580532"/>
    <w:rsid w:val="005821A2"/>
    <w:rsid w:val="00590902"/>
    <w:rsid w:val="00691FC9"/>
    <w:rsid w:val="0085334C"/>
    <w:rsid w:val="00901722"/>
    <w:rsid w:val="00911662"/>
    <w:rsid w:val="00935C1D"/>
    <w:rsid w:val="0099383A"/>
    <w:rsid w:val="00A24A43"/>
    <w:rsid w:val="00A32164"/>
    <w:rsid w:val="00A512B9"/>
    <w:rsid w:val="00A830DA"/>
    <w:rsid w:val="00A875D7"/>
    <w:rsid w:val="00AC0814"/>
    <w:rsid w:val="00B05A06"/>
    <w:rsid w:val="00B6251F"/>
    <w:rsid w:val="00CC7E8C"/>
    <w:rsid w:val="00D720C0"/>
    <w:rsid w:val="00D91BD8"/>
    <w:rsid w:val="00E50609"/>
    <w:rsid w:val="00E62E76"/>
    <w:rsid w:val="00F8107C"/>
    <w:rsid w:val="00F8577C"/>
    <w:rsid w:val="00F8671B"/>
    <w:rsid w:val="00FE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FBD64"/>
  <w15:chartTrackingRefBased/>
  <w15:docId w15:val="{839E9A48-3A95-49B6-8DEB-46076B910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80532"/>
    <w:pPr>
      <w:keepNext/>
      <w:keepLines/>
      <w:spacing w:before="240" w:after="0" w:line="240" w:lineRule="auto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91F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691F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720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720C0"/>
  </w:style>
  <w:style w:type="paragraph" w:styleId="Porat">
    <w:name w:val="footer"/>
    <w:basedOn w:val="prastasis"/>
    <w:link w:val="PoratDiagrama"/>
    <w:uiPriority w:val="99"/>
    <w:unhideWhenUsed/>
    <w:rsid w:val="00D720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720C0"/>
  </w:style>
  <w:style w:type="character" w:customStyle="1" w:styleId="Antrat1Diagrama">
    <w:name w:val="Antraštė 1 Diagrama"/>
    <w:basedOn w:val="Numatytasispastraiposriftas"/>
    <w:link w:val="Antrat1"/>
    <w:uiPriority w:val="9"/>
    <w:rsid w:val="00580532"/>
    <w:rPr>
      <w:rFonts w:ascii="Times New Roman" w:eastAsiaTheme="majorEastAsia" w:hAnsi="Times New Roman" w:cstheme="majorBidi"/>
      <w:b/>
      <w:sz w:val="24"/>
      <w:szCs w:val="3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80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80532"/>
    <w:rPr>
      <w:rFonts w:ascii="Segoe UI" w:hAnsi="Segoe UI" w:cs="Segoe UI"/>
      <w:sz w:val="18"/>
      <w:szCs w:val="18"/>
    </w:rPr>
  </w:style>
  <w:style w:type="character" w:customStyle="1" w:styleId="Laukeliai">
    <w:name w:val="Laukeliai"/>
    <w:uiPriority w:val="1"/>
    <w:rsid w:val="00A32164"/>
    <w:rPr>
      <w:rFonts w:ascii="Arial" w:hAnsi="Arial"/>
      <w:sz w:val="20"/>
    </w:rPr>
  </w:style>
  <w:style w:type="character" w:styleId="Hipersaitas">
    <w:name w:val="Hyperlink"/>
    <w:uiPriority w:val="99"/>
    <w:rsid w:val="00A32164"/>
    <w:rPr>
      <w:rFonts w:cs="Times New Roman"/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32164"/>
    <w:rPr>
      <w:color w:val="800080" w:themeColor="followed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909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9090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9090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909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90902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A1B7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A1B7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A1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FD4E64-FE4E-4723-AD83-83435A5E8F59}">
  <ds:schemaRefs>
    <ds:schemaRef ds:uri="http://schemas.microsoft.com/office/2006/metadata/propertie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B8D1F8C3-6928-424C-BA90-6045725D0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3E1848-AE19-4088-8F8E-6A24A4D73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Medžiagos ir įranga</vt:lpstr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Medžiagos ir įranga</dc:title>
  <dc:subject/>
  <dc:creator>Ovidijus Čiapas</dc:creator>
  <cp:keywords/>
  <dc:description/>
  <cp:lastModifiedBy>Eglė Rupšienė</cp:lastModifiedBy>
  <cp:revision>8</cp:revision>
  <dcterms:created xsi:type="dcterms:W3CDTF">2022-06-29T07:05:00Z</dcterms:created>
  <dcterms:modified xsi:type="dcterms:W3CDTF">2026-05-21T12:33:00Z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  <property fmtid="{D5CDD505-2E9C-101B-9397-08002B2CF9AE}" pid="3" name="KVREGNewDoc">
    <vt:lpwstr>created</vt:lpwstr>
  </property>
  <property fmtid="{D5CDD505-2E9C-101B-9397-08002B2CF9AE}" pid="4" name="KVREGRegDate">
    <vt:filetime>2018-09-10T07:32:43Z</vt:filetime>
  </property>
  <property fmtid="{D5CDD505-2E9C-101B-9397-08002B2CF9AE}" pid="5" name="KVREGRegNoDN">
    <vt:i4>0</vt:i4>
  </property>
</Properties>
</file>